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2A" w:rsidRPr="0068242A" w:rsidRDefault="00422CEF" w:rsidP="0068242A">
      <w:pPr>
        <w:jc w:val="both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bCs/>
          <w:noProof/>
          <w:color w:val="000000"/>
        </w:rPr>
        <w:drawing>
          <wp:inline distT="0" distB="0" distL="0" distR="0">
            <wp:extent cx="6296025" cy="9267825"/>
            <wp:effectExtent l="0" t="0" r="9525" b="9525"/>
            <wp:docPr id="1" name="Рисунок 1" descr="C:\Documents and Settings\Учитель\Мои документы\Мои рисунки\пол. о защ. персон д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ол. о защ. персон да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7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68242A"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lastRenderedPageBreak/>
        <w:t>Обработка персональных данных</w:t>
      </w:r>
      <w:r w:rsidR="0068242A" w:rsidRPr="0068242A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="0068242A"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="0068242A" w:rsidRPr="0068242A">
        <w:rPr>
          <w:rFonts w:ascii="Times New Roman" w:hAnsi="Times New Roman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68242A" w:rsidRPr="0068242A" w:rsidRDefault="0068242A" w:rsidP="0068242A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>Оператор</w:t>
      </w:r>
      <w:r w:rsidRPr="0068242A">
        <w:rPr>
          <w:rStyle w:val="FontStyle66"/>
          <w:rFonts w:ascii="Times New Roman" w:hAnsi="Times New Roman" w:cs="Times New Roman"/>
          <w:sz w:val="24"/>
          <w:szCs w:val="24"/>
        </w:rPr>
        <w:t xml:space="preserve"> 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– юридическое лицо (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), </w:t>
      </w:r>
      <w:r w:rsidRPr="0068242A">
        <w:rPr>
          <w:rFonts w:ascii="Times New Roman" w:hAnsi="Times New Roman"/>
        </w:rPr>
        <w:t>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68242A" w:rsidRPr="0068242A" w:rsidRDefault="0068242A" w:rsidP="0068242A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>Персональные данные</w:t>
      </w:r>
      <w:r w:rsidRPr="0068242A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68242A">
        <w:rPr>
          <w:rFonts w:ascii="Times New Roman" w:hAnsi="Times New Roman"/>
        </w:rPr>
        <w:t>любая информация, относящаяся к прямо или косвенно определенному или определяемому физическому лицу (субъекту персональных данных)</w:t>
      </w:r>
      <w:proofErr w:type="gramStart"/>
      <w:r w:rsidRPr="0068242A">
        <w:rPr>
          <w:rFonts w:ascii="Times New Roman" w:hAnsi="Times New Roman"/>
        </w:rPr>
        <w:t xml:space="preserve"> .</w:t>
      </w:r>
      <w:proofErr w:type="gramEnd"/>
    </w:p>
    <w:p w:rsidR="0068242A" w:rsidRPr="0068242A" w:rsidRDefault="0068242A" w:rsidP="0068242A">
      <w:pPr>
        <w:widowControl/>
        <w:jc w:val="both"/>
        <w:rPr>
          <w:rFonts w:ascii="Times New Roman" w:eastAsia="Calibri" w:hAnsi="Times New Roman"/>
        </w:rPr>
      </w:pP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>Работник</w:t>
      </w:r>
      <w:r w:rsidRPr="0068242A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68242A">
        <w:rPr>
          <w:rFonts w:ascii="Times New Roman" w:eastAsia="Calibri" w:hAnsi="Times New Roman"/>
        </w:rPr>
        <w:t xml:space="preserve">физическое лицо, вступившее в трудовые отношения с </w:t>
      </w:r>
      <w:r>
        <w:rPr>
          <w:rFonts w:ascii="Times New Roman" w:eastAsia="Calibri" w:hAnsi="Times New Roman"/>
        </w:rPr>
        <w:t>МБДОУ</w:t>
      </w:r>
      <w:r w:rsidRPr="0068242A">
        <w:rPr>
          <w:rFonts w:ascii="Times New Roman" w:eastAsia="Calibri" w:hAnsi="Times New Roman"/>
        </w:rPr>
        <w:t>.</w:t>
      </w:r>
    </w:p>
    <w:p w:rsidR="0068242A" w:rsidRPr="0068242A" w:rsidRDefault="0068242A" w:rsidP="0068242A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>Распространение персональных данных</w:t>
      </w:r>
      <w:r w:rsidRPr="0068242A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68242A">
        <w:rPr>
          <w:rFonts w:ascii="Times New Roman" w:hAnsi="Times New Roman"/>
        </w:rPr>
        <w:t>действия, направленные на раскрытие персональных данных неопределенному кругу лиц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.</w:t>
      </w:r>
    </w:p>
    <w:p w:rsidR="0068242A" w:rsidRPr="0068242A" w:rsidRDefault="0068242A" w:rsidP="0068242A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 xml:space="preserve">Субъекты персональных данных </w:t>
      </w:r>
      <w:r>
        <w:rPr>
          <w:rStyle w:val="FontStyle66"/>
          <w:rFonts w:ascii="Times New Roman" w:hAnsi="Times New Roman" w:cs="Times New Roman"/>
          <w:b w:val="0"/>
          <w:sz w:val="24"/>
          <w:szCs w:val="24"/>
        </w:rPr>
        <w:t>МБДОУ</w:t>
      </w: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(далее – субъекты) – носители персональных данных, в т. ч. работники 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,  воспитанники и их родители (законные представители), передавшие свои персональные данные 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на добровольной основе и (или) в рамках выполнения требований нормативно-правовых актов для их обработки.</w:t>
      </w:r>
    </w:p>
    <w:p w:rsidR="0068242A" w:rsidRPr="0068242A" w:rsidRDefault="0068242A" w:rsidP="0068242A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>Съемные носители данных</w:t>
      </w:r>
      <w:r w:rsidRPr="0068242A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68242A" w:rsidRPr="0068242A" w:rsidRDefault="0068242A" w:rsidP="0068242A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>Типовая форма документа</w:t>
      </w:r>
      <w:r w:rsidRPr="0068242A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документ, позволяющий упорядочить, типизировать и облегчить процессы подготовки документов.</w:t>
      </w:r>
    </w:p>
    <w:p w:rsidR="0068242A" w:rsidRPr="0068242A" w:rsidRDefault="0068242A" w:rsidP="0068242A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6"/>
          <w:rFonts w:ascii="Times New Roman" w:hAnsi="Times New Roman" w:cs="Times New Roman"/>
          <w:b w:val="0"/>
          <w:sz w:val="24"/>
          <w:szCs w:val="24"/>
        </w:rPr>
        <w:t>Уничтожение персональных данных</w:t>
      </w:r>
      <w:r w:rsidRPr="0068242A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68242A">
        <w:rPr>
          <w:rFonts w:ascii="Times New Roman" w:hAnsi="Times New Roman"/>
        </w:rPr>
        <w:t>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. </w:t>
      </w:r>
    </w:p>
    <w:p w:rsidR="0068242A" w:rsidRPr="0068242A" w:rsidRDefault="0068242A" w:rsidP="0068242A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4.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ab/>
        <w:t xml:space="preserve">Должностные лица 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, в обязанности которых входит обработка персональных данных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br/>
        <w:t>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68242A" w:rsidRPr="0068242A" w:rsidRDefault="0068242A" w:rsidP="0068242A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5. Порядок обработки персональных данных в 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утверждается руководителем 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. Все работники 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должны быть ознакомлены под роспись с настоящим Положением в редакции, действующей на момент ознакомления.</w:t>
      </w:r>
    </w:p>
    <w:p w:rsidR="0068242A" w:rsidRPr="0068242A" w:rsidRDefault="0068242A" w:rsidP="0068242A">
      <w:pPr>
        <w:pStyle w:val="Style5"/>
        <w:widowControl/>
        <w:spacing w:line="240" w:lineRule="auto"/>
        <w:jc w:val="center"/>
        <w:rPr>
          <w:rStyle w:val="FontStyle59"/>
          <w:rFonts w:ascii="Times New Roman" w:hAnsi="Times New Roman" w:cs="Times New Roman"/>
          <w:sz w:val="24"/>
          <w:szCs w:val="24"/>
        </w:rPr>
      </w:pPr>
      <w:r w:rsidRPr="0068242A">
        <w:rPr>
          <w:rStyle w:val="FontStyle59"/>
          <w:rFonts w:ascii="Times New Roman" w:hAnsi="Times New Roman" w:cs="Times New Roman"/>
          <w:sz w:val="24"/>
          <w:szCs w:val="24"/>
        </w:rPr>
        <w:t>II. Организация получения и обработки персональных данных</w:t>
      </w:r>
    </w:p>
    <w:p w:rsidR="0068242A" w:rsidRPr="0068242A" w:rsidRDefault="0068242A" w:rsidP="0068242A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6.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ab/>
        <w:t>Получение персональных данных осуществляется в соответствии с нормативными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br/>
        <w:t xml:space="preserve">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России, настоящим Положением, локальными актами 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в случае согласия субъектов на обработку их персональных данных.</w:t>
      </w:r>
    </w:p>
    <w:p w:rsidR="0068242A" w:rsidRPr="0068242A" w:rsidRDefault="0068242A" w:rsidP="0068242A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7.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ab/>
        <w:t>Оператор персональных данных не вправе требовать от субъекта предоставления информац</w:t>
      </w: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ии о е</w:t>
      </w:r>
      <w:proofErr w:type="gramEnd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го национальности и расовой принадлежности, политических и религиозных убеждениях и частной жизни.</w:t>
      </w:r>
    </w:p>
    <w:p w:rsidR="0068242A" w:rsidRPr="0068242A" w:rsidRDefault="0068242A" w:rsidP="0068242A">
      <w:pPr>
        <w:pStyle w:val="Style44"/>
        <w:widowControl/>
        <w:tabs>
          <w:tab w:val="left" w:pos="427"/>
        </w:tabs>
        <w:spacing w:line="240" w:lineRule="auto"/>
        <w:jc w:val="both"/>
        <w:rPr>
          <w:rFonts w:ascii="Times New Roman" w:hAnsi="Times New Roman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8.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ab/>
        <w:t xml:space="preserve">Без согласия субъектов осуществляется обработка </w:t>
      </w:r>
      <w:r w:rsidRPr="0068242A">
        <w:rPr>
          <w:rFonts w:ascii="Times New Roman" w:hAnsi="Times New Roman"/>
        </w:rPr>
        <w:t>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</w:t>
      </w:r>
    </w:p>
    <w:p w:rsidR="0068242A" w:rsidRPr="0068242A" w:rsidRDefault="0068242A" w:rsidP="0068242A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9. 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</w:t>
      </w:r>
    </w:p>
    <w:p w:rsidR="0068242A" w:rsidRPr="0068242A" w:rsidRDefault="0068242A" w:rsidP="0068242A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10.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lastRenderedPageBreak/>
        <w:t>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68242A" w:rsidRPr="0068242A" w:rsidRDefault="0068242A" w:rsidP="0068242A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11.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ab/>
        <w:t>В случае увольнения или отчисления субъекта оператор обязан незамедлительно прекратить обработку персональных данных и уничтожить соответствую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щие персональные данные в срок, 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не превышающий тридцати рабочих дней </w:t>
      </w: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с даты достижения</w:t>
      </w:r>
      <w:proofErr w:type="gramEnd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цели обработки персональных данных, если иное не предусмотрено законодательством РФ либо договором с субъектом.</w:t>
      </w:r>
    </w:p>
    <w:p w:rsidR="0068242A" w:rsidRPr="0068242A" w:rsidRDefault="0068242A" w:rsidP="0068242A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12.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ab/>
        <w:t>Персональные данные хранятся в бумажном и (или) электронном виде централизованно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br/>
        <w:t xml:space="preserve">или в соответствующих структурных подразделениях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МБДОУ с соблюдением предусмотренных 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нормативными правовыми актами РФ мер по защите персональных данных.</w:t>
      </w:r>
    </w:p>
    <w:p w:rsidR="0068242A" w:rsidRPr="0068242A" w:rsidRDefault="0068242A" w:rsidP="0068242A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13.  Оператор назначает лицо, ответственное за организацию обработки персональных данных. </w:t>
      </w:r>
    </w:p>
    <w:p w:rsidR="0068242A" w:rsidRPr="0068242A" w:rsidRDefault="0068242A" w:rsidP="0068242A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14.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ab/>
        <w:t xml:space="preserve">Право на обработку персональных данных предоставляется работникам </w:t>
      </w:r>
      <w:r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, которые обязаны сохранять их конфиденциальность.</w:t>
      </w:r>
    </w:p>
    <w:p w:rsidR="0068242A" w:rsidRPr="0068242A" w:rsidRDefault="0068242A" w:rsidP="0068242A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15.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ab/>
        <w:t>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68242A" w:rsidRPr="0068242A" w:rsidRDefault="0068242A" w:rsidP="0068242A">
      <w:pPr>
        <w:pStyle w:val="Style35"/>
        <w:widowControl/>
        <w:tabs>
          <w:tab w:val="left" w:pos="0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16. При фиксации персональных данных на материальных носителях не допускается размеще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ние на одном материальном носителе персональных данных, </w:t>
      </w: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цели</w:t>
      </w:r>
      <w:proofErr w:type="gramEnd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обработки которых заведо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мо не совместимы.</w:t>
      </w:r>
    </w:p>
    <w:p w:rsidR="0068242A" w:rsidRPr="0068242A" w:rsidRDefault="0068242A" w:rsidP="0068242A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</w:t>
      </w:r>
    </w:p>
    <w:p w:rsidR="0068242A" w:rsidRPr="0068242A" w:rsidRDefault="0068242A" w:rsidP="0068242A">
      <w:pPr>
        <w:pStyle w:val="Style35"/>
        <w:widowControl/>
        <w:tabs>
          <w:tab w:val="left" w:pos="312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17. Лица, осуществляющие обработку персональных данных без использования средств автоматизации (в т. ч. работники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или лица, осуществляющие такую обработку по договору с ОО), информируются руководителями:</w:t>
      </w:r>
    </w:p>
    <w:p w:rsidR="0068242A" w:rsidRPr="0068242A" w:rsidRDefault="0068242A" w:rsidP="0068242A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о факте обработки ими персональных данных;</w:t>
      </w:r>
    </w:p>
    <w:p w:rsidR="0068242A" w:rsidRPr="0068242A" w:rsidRDefault="0068242A" w:rsidP="0068242A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о категориях обрабатываемых персональных данных;</w:t>
      </w:r>
    </w:p>
    <w:p w:rsidR="0068242A" w:rsidRPr="0068242A" w:rsidRDefault="0068242A" w:rsidP="0068242A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об особенностях и правилах осуществления такой обработки, установленных норма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тивными правовыми актами федеральных органов исполнительной власти, органов исполнительной власти субъектов РФ, а также локальными актами ОО.</w:t>
      </w:r>
    </w:p>
    <w:p w:rsidR="0068242A" w:rsidRPr="0068242A" w:rsidRDefault="0068242A" w:rsidP="0068242A">
      <w:pPr>
        <w:pStyle w:val="Style35"/>
        <w:widowControl/>
        <w:tabs>
          <w:tab w:val="left" w:pos="312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18. При использовании типовых форм документов,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68242A" w:rsidRPr="0068242A" w:rsidRDefault="0068242A" w:rsidP="0068242A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; адрес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; фамилию, имя, отчество и адрес субъекта персональных данных; источник полу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чения персональных данных; сроки обработки персональных данных; перечень дей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ствий с персональными данными, которые будут совершаться в процессе их обработ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ки; общее описание используемых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способов обработки персональных данных;</w:t>
      </w:r>
      <w:proofErr w:type="gramEnd"/>
    </w:p>
    <w:p w:rsidR="0068242A" w:rsidRPr="0068242A" w:rsidRDefault="0068242A" w:rsidP="0068242A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ществляемую без использования средств автоматизации;</w:t>
      </w:r>
    </w:p>
    <w:p w:rsidR="0068242A" w:rsidRPr="0068242A" w:rsidRDefault="0068242A" w:rsidP="0068242A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68242A" w:rsidRPr="0068242A" w:rsidRDefault="0068242A" w:rsidP="0068242A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При ведении журналов (журналы регистрации, журналы посещений и др.), содержащих персональные данные субъектов, следует учитывать, во-первых, что необхо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димость их ведения предусмотрена федеральными законами и локальными актами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, содер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жащими сведения 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lastRenderedPageBreak/>
        <w:t>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тов персональных данных, перечне лиц (поименно или по должностям), имеющих доступ к материальным носителям</w:t>
      </w:r>
      <w:proofErr w:type="gramEnd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и ответственных за ведение и сохранность журналов, </w:t>
      </w: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сроках</w:t>
      </w:r>
      <w:proofErr w:type="gramEnd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обра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ботки персональных данных, и, во-вторых, что копирование содержащейся в них информации не допускается.</w:t>
      </w:r>
    </w:p>
    <w:p w:rsidR="0068242A" w:rsidRPr="0068242A" w:rsidRDefault="0068242A" w:rsidP="0068242A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20.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68242A" w:rsidRPr="0068242A" w:rsidRDefault="0068242A" w:rsidP="0068242A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теле, а если это не допускается техническими особенностями материального носителя, –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68242A" w:rsidRPr="0068242A" w:rsidRDefault="0068242A" w:rsidP="0068242A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22.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68242A" w:rsidRPr="0068242A" w:rsidRDefault="0068242A" w:rsidP="0068242A">
      <w:pPr>
        <w:pStyle w:val="Style19"/>
        <w:widowControl/>
        <w:rPr>
          <w:rStyle w:val="FontStyle59"/>
          <w:rFonts w:ascii="Times New Roman" w:hAnsi="Times New Roman" w:cs="Times New Roman"/>
          <w:sz w:val="24"/>
          <w:szCs w:val="24"/>
        </w:rPr>
      </w:pPr>
      <w:r w:rsidRPr="0068242A">
        <w:rPr>
          <w:rStyle w:val="FontStyle59"/>
          <w:rFonts w:ascii="Times New Roman" w:hAnsi="Times New Roman" w:cs="Times New Roman"/>
          <w:sz w:val="24"/>
          <w:szCs w:val="24"/>
        </w:rPr>
        <w:t>III. Меры по обеспечению безопасности персональных данных при их обработке</w:t>
      </w:r>
    </w:p>
    <w:p w:rsidR="0068242A" w:rsidRPr="0068242A" w:rsidRDefault="0068242A" w:rsidP="0068242A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23.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</w:r>
    </w:p>
    <w:p w:rsidR="0068242A" w:rsidRPr="0068242A" w:rsidRDefault="0068242A" w:rsidP="0068242A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24.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68242A" w:rsidRPr="0068242A" w:rsidRDefault="0068242A" w:rsidP="0068242A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25.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.</w:t>
      </w:r>
    </w:p>
    <w:p w:rsidR="0068242A" w:rsidRPr="0068242A" w:rsidRDefault="0068242A" w:rsidP="0068242A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26.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руководителя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и иными локальными нормативными актами.</w:t>
      </w:r>
    </w:p>
    <w:p w:rsidR="0068242A" w:rsidRPr="0068242A" w:rsidRDefault="0068242A" w:rsidP="0068242A">
      <w:pPr>
        <w:pStyle w:val="Style19"/>
        <w:widowControl/>
        <w:rPr>
          <w:rStyle w:val="FontStyle59"/>
          <w:rFonts w:ascii="Times New Roman" w:hAnsi="Times New Roman" w:cs="Times New Roman"/>
          <w:sz w:val="24"/>
          <w:szCs w:val="24"/>
        </w:rPr>
      </w:pPr>
      <w:r w:rsidRPr="0068242A">
        <w:rPr>
          <w:rStyle w:val="FontStyle59"/>
          <w:rFonts w:ascii="Times New Roman" w:hAnsi="Times New Roman" w:cs="Times New Roman"/>
          <w:sz w:val="24"/>
          <w:szCs w:val="24"/>
        </w:rPr>
        <w:t>IV. Права, обязанности и ответственность субъекта персональных данных и опера</w:t>
      </w:r>
      <w:r w:rsidRPr="0068242A">
        <w:rPr>
          <w:rStyle w:val="FontStyle59"/>
          <w:rFonts w:ascii="Times New Roman" w:hAnsi="Times New Roman" w:cs="Times New Roman"/>
          <w:sz w:val="24"/>
          <w:szCs w:val="24"/>
        </w:rPr>
        <w:softHyphen/>
        <w:t>тора при обработке персональных данных</w:t>
      </w:r>
    </w:p>
    <w:p w:rsidR="0068242A" w:rsidRPr="0068242A" w:rsidRDefault="0068242A" w:rsidP="0068242A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27.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68242A" w:rsidRPr="0068242A" w:rsidRDefault="0068242A" w:rsidP="0068242A">
      <w:pPr>
        <w:pStyle w:val="Style15"/>
        <w:widowControl/>
        <w:numPr>
          <w:ilvl w:val="0"/>
          <w:numId w:val="3"/>
        </w:numPr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на получение сведений об операторе, о месте его нахождения, наличии у него персо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нальных данных, относящихся к нему (т. е. субъекту персональных данных), а также на ознакомление с такими данными;</w:t>
      </w:r>
    </w:p>
    <w:p w:rsidR="0068242A" w:rsidRPr="0068242A" w:rsidRDefault="0068242A" w:rsidP="0068242A">
      <w:pPr>
        <w:pStyle w:val="Style31"/>
        <w:widowControl/>
        <w:numPr>
          <w:ilvl w:val="0"/>
          <w:numId w:val="3"/>
        </w:numPr>
        <w:tabs>
          <w:tab w:val="left" w:pos="946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требование от оператора уточнения своих персональных данных, их блокирования или </w:t>
      </w: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уничтожения</w:t>
      </w:r>
      <w:proofErr w:type="gramEnd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в случае если персональные данные являются неполными, устарев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шими, недостоверными, незаконно полученными или не являются необходимыми для заявленной цели обработки; </w:t>
      </w:r>
    </w:p>
    <w:p w:rsidR="0068242A" w:rsidRPr="0068242A" w:rsidRDefault="0068242A" w:rsidP="0068242A">
      <w:pPr>
        <w:pStyle w:val="Style31"/>
        <w:widowControl/>
        <w:numPr>
          <w:ilvl w:val="0"/>
          <w:numId w:val="3"/>
        </w:numPr>
        <w:tabs>
          <w:tab w:val="left" w:pos="946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получение при обращении или запросе информации, касающейся обработки его персональных данных.</w:t>
      </w:r>
    </w:p>
    <w:p w:rsidR="0068242A" w:rsidRPr="0068242A" w:rsidRDefault="0068242A" w:rsidP="0068242A">
      <w:pPr>
        <w:pStyle w:val="Style7"/>
        <w:widowControl/>
        <w:tabs>
          <w:tab w:val="left" w:pos="317"/>
        </w:tabs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28. Оператор обязан: 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68242A" w:rsidRPr="0068242A" w:rsidRDefault="0068242A" w:rsidP="0068242A">
      <w:pPr>
        <w:pStyle w:val="Style31"/>
        <w:widowControl/>
        <w:numPr>
          <w:ilvl w:val="0"/>
          <w:numId w:val="4"/>
        </w:numPr>
        <w:tabs>
          <w:tab w:val="left" w:pos="946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lastRenderedPageBreak/>
        <w:t>вносить в персональные данные субъекта необходимые изменения;</w:t>
      </w:r>
    </w:p>
    <w:p w:rsidR="0068242A" w:rsidRPr="0068242A" w:rsidRDefault="0068242A" w:rsidP="0068242A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уничтожать или блокировать соответствующие персональные данные при предостав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68242A" w:rsidRPr="0068242A" w:rsidRDefault="0068242A" w:rsidP="0068242A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68242A" w:rsidRPr="0068242A" w:rsidRDefault="0068242A" w:rsidP="0068242A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в случае выявления неправомерной обработки персональных данных, оператор в срок, не превышающий трех рабочих дней </w:t>
      </w:r>
      <w:proofErr w:type="gramStart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</w:r>
    </w:p>
    <w:p w:rsidR="0068242A" w:rsidRPr="0068242A" w:rsidRDefault="0068242A" w:rsidP="0068242A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jc w:val="both"/>
        <w:rPr>
          <w:rFonts w:ascii="Times New Roman" w:eastAsia="Calibri" w:hAnsi="Times New Roman"/>
          <w:lang w:eastAsia="en-US"/>
        </w:rPr>
      </w:pPr>
      <w:r w:rsidRPr="0068242A">
        <w:rPr>
          <w:rFonts w:ascii="Times New Roman" w:eastAsia="Calibri" w:hAnsi="Times New Roman"/>
          <w:lang w:eastAsia="en-US"/>
        </w:rPr>
        <w:t>в случае</w:t>
      </w:r>
      <w:proofErr w:type="gramStart"/>
      <w:r w:rsidRPr="0068242A">
        <w:rPr>
          <w:rFonts w:ascii="Times New Roman" w:eastAsia="Calibri" w:hAnsi="Times New Roman"/>
          <w:lang w:eastAsia="en-US"/>
        </w:rPr>
        <w:t>,</w:t>
      </w:r>
      <w:proofErr w:type="gramEnd"/>
      <w:r w:rsidRPr="0068242A">
        <w:rPr>
          <w:rFonts w:ascii="Times New Roman" w:eastAsia="Calibri" w:hAnsi="Times New Roman"/>
          <w:lang w:eastAsia="en-US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</w:t>
      </w:r>
    </w:p>
    <w:p w:rsidR="0068242A" w:rsidRPr="0068242A" w:rsidRDefault="0068242A" w:rsidP="0068242A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уведомлять субъекта персональных данных или его законного представителя об устра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нении допущенных нарушений или об уничтожении персональных данных;</w:t>
      </w:r>
    </w:p>
    <w:p w:rsidR="0068242A" w:rsidRPr="0068242A" w:rsidRDefault="0068242A" w:rsidP="0068242A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jc w:val="both"/>
        <w:rPr>
          <w:rFonts w:ascii="Times New Roman" w:eastAsia="Calibri" w:hAnsi="Times New Roman"/>
          <w:lang w:eastAsia="en-US"/>
        </w:rPr>
      </w:pPr>
      <w:proofErr w:type="gramStart"/>
      <w:r w:rsidRPr="0068242A">
        <w:rPr>
          <w:rFonts w:ascii="Times New Roman" w:eastAsia="Calibri" w:hAnsi="Times New Roman"/>
          <w:lang w:eastAsia="en-US"/>
        </w:rPr>
        <w:t>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</w:t>
      </w:r>
      <w:proofErr w:type="gramEnd"/>
      <w:r w:rsidRPr="0068242A">
        <w:rPr>
          <w:rFonts w:ascii="Times New Roman" w:eastAsia="Calibri" w:hAnsi="Times New Roman"/>
          <w:lang w:eastAsia="en-US"/>
        </w:rPr>
        <w:t xml:space="preserve"> дней </w:t>
      </w:r>
      <w:proofErr w:type="gramStart"/>
      <w:r w:rsidRPr="0068242A">
        <w:rPr>
          <w:rFonts w:ascii="Times New Roman" w:eastAsia="Calibri" w:hAnsi="Times New Roman"/>
          <w:lang w:eastAsia="en-US"/>
        </w:rPr>
        <w:t>с даты поступления</w:t>
      </w:r>
      <w:proofErr w:type="gramEnd"/>
      <w:r w:rsidRPr="0068242A">
        <w:rPr>
          <w:rFonts w:ascii="Times New Roman" w:eastAsia="Calibri" w:hAnsi="Times New Roman"/>
          <w:lang w:eastAsia="en-US"/>
        </w:rPr>
        <w:t xml:space="preserve"> указанного отзыва, если иное не предусмотрено договором,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законодательством РФ.</w:t>
      </w:r>
    </w:p>
    <w:p w:rsidR="0068242A" w:rsidRPr="0068242A" w:rsidRDefault="0068242A" w:rsidP="0068242A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уведомить субъекта персональных данных об уничтожении его персональных данных.</w:t>
      </w:r>
    </w:p>
    <w:p w:rsidR="0068242A" w:rsidRPr="0068242A" w:rsidRDefault="0068242A" w:rsidP="0068242A">
      <w:pPr>
        <w:pStyle w:val="Style7"/>
        <w:widowControl/>
        <w:tabs>
          <w:tab w:val="left" w:pos="317"/>
        </w:tabs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29.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68242A" w:rsidRPr="0068242A" w:rsidRDefault="0068242A" w:rsidP="0068242A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>30.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softHyphen/>
        <w:t>дении настоящего Положения и в других соответствующих приказах.</w:t>
      </w:r>
    </w:p>
    <w:p w:rsidR="0068242A" w:rsidRPr="0068242A" w:rsidRDefault="0068242A" w:rsidP="0068242A">
      <w:pPr>
        <w:pStyle w:val="Style19"/>
        <w:widowControl/>
        <w:rPr>
          <w:rStyle w:val="FontStyle59"/>
          <w:rFonts w:ascii="Times New Roman" w:hAnsi="Times New Roman" w:cs="Times New Roman"/>
          <w:sz w:val="24"/>
          <w:szCs w:val="24"/>
        </w:rPr>
      </w:pPr>
      <w:r w:rsidRPr="0068242A">
        <w:rPr>
          <w:rStyle w:val="FontStyle59"/>
          <w:rFonts w:ascii="Times New Roman" w:hAnsi="Times New Roman" w:cs="Times New Roman"/>
          <w:spacing w:val="-20"/>
          <w:sz w:val="24"/>
          <w:szCs w:val="24"/>
        </w:rPr>
        <w:t>V.</w:t>
      </w:r>
      <w:r w:rsidRPr="0068242A">
        <w:rPr>
          <w:rStyle w:val="FontStyle59"/>
          <w:rFonts w:ascii="Times New Roman" w:hAnsi="Times New Roman" w:cs="Times New Roman"/>
          <w:sz w:val="24"/>
          <w:szCs w:val="24"/>
        </w:rPr>
        <w:t xml:space="preserve"> Заключительные положения</w:t>
      </w:r>
    </w:p>
    <w:p w:rsidR="0068242A" w:rsidRPr="0068242A" w:rsidRDefault="0068242A" w:rsidP="0068242A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31. Изменения в Положение вносятся согласно установленному в </w:t>
      </w:r>
      <w:r w:rsidR="00EB15E0">
        <w:rPr>
          <w:rStyle w:val="FontStyle67"/>
          <w:rFonts w:ascii="Times New Roman" w:hAnsi="Times New Roman" w:cs="Times New Roman"/>
          <w:sz w:val="24"/>
          <w:szCs w:val="24"/>
        </w:rPr>
        <w:t>МБДОУ</w:t>
      </w:r>
      <w:r w:rsidRPr="0068242A">
        <w:rPr>
          <w:rStyle w:val="FontStyle67"/>
          <w:rFonts w:ascii="Times New Roman" w:hAnsi="Times New Roman" w:cs="Times New Roman"/>
          <w:sz w:val="24"/>
          <w:szCs w:val="24"/>
        </w:rPr>
        <w:t xml:space="preserve"> порядку.</w:t>
      </w:r>
    </w:p>
    <w:p w:rsidR="0068242A" w:rsidRPr="0068242A" w:rsidRDefault="0068242A" w:rsidP="0068242A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</w:p>
    <w:p w:rsidR="0068242A" w:rsidRPr="0068242A" w:rsidRDefault="0068242A" w:rsidP="0068242A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Default="0068242A" w:rsidP="0068242A">
      <w:pPr>
        <w:pStyle w:val="Style5"/>
        <w:widowControl/>
        <w:spacing w:line="360" w:lineRule="auto"/>
        <w:rPr>
          <w:rStyle w:val="FontStyle67"/>
          <w:rFonts w:ascii="Times New Roman" w:hAnsi="Times New Roman"/>
        </w:rPr>
      </w:pPr>
    </w:p>
    <w:p w:rsidR="0068242A" w:rsidRPr="007B6886" w:rsidRDefault="0068242A" w:rsidP="0068242A">
      <w:pPr>
        <w:pStyle w:val="Style5"/>
        <w:widowControl/>
        <w:spacing w:line="360" w:lineRule="auto"/>
        <w:rPr>
          <w:rFonts w:ascii="Times New Roman" w:hAnsi="Times New Roman"/>
        </w:rPr>
      </w:pPr>
    </w:p>
    <w:p w:rsidR="00943D26" w:rsidRDefault="00943D26"/>
    <w:sectPr w:rsidR="00943D26" w:rsidSect="004B11C3">
      <w:pgSz w:w="11907" w:h="16839" w:code="9"/>
      <w:pgMar w:top="1134" w:right="851" w:bottom="1134" w:left="1134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54DB"/>
    <w:multiLevelType w:val="hybridMultilevel"/>
    <w:tmpl w:val="2E3E78D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C3026"/>
    <w:multiLevelType w:val="hybridMultilevel"/>
    <w:tmpl w:val="D374AD4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95C2D"/>
    <w:multiLevelType w:val="hybridMultilevel"/>
    <w:tmpl w:val="F7F89E3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D511C"/>
    <w:multiLevelType w:val="hybridMultilevel"/>
    <w:tmpl w:val="E4D2D0C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2A"/>
    <w:rsid w:val="001821E7"/>
    <w:rsid w:val="00422CEF"/>
    <w:rsid w:val="0068242A"/>
    <w:rsid w:val="00943D26"/>
    <w:rsid w:val="00AC413F"/>
    <w:rsid w:val="00EB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2A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8242A"/>
    <w:pPr>
      <w:spacing w:line="254" w:lineRule="exact"/>
      <w:jc w:val="both"/>
    </w:pPr>
  </w:style>
  <w:style w:type="paragraph" w:customStyle="1" w:styleId="Style7">
    <w:name w:val="Style7"/>
    <w:basedOn w:val="a"/>
    <w:uiPriority w:val="99"/>
    <w:rsid w:val="0068242A"/>
  </w:style>
  <w:style w:type="paragraph" w:customStyle="1" w:styleId="Style15">
    <w:name w:val="Style15"/>
    <w:basedOn w:val="a"/>
    <w:uiPriority w:val="99"/>
    <w:rsid w:val="0068242A"/>
    <w:pPr>
      <w:spacing w:line="254" w:lineRule="exact"/>
      <w:ind w:hanging="322"/>
    </w:pPr>
  </w:style>
  <w:style w:type="paragraph" w:customStyle="1" w:styleId="Style19">
    <w:name w:val="Style19"/>
    <w:basedOn w:val="a"/>
    <w:uiPriority w:val="99"/>
    <w:rsid w:val="0068242A"/>
    <w:pPr>
      <w:jc w:val="both"/>
    </w:pPr>
  </w:style>
  <w:style w:type="paragraph" w:customStyle="1" w:styleId="Style23">
    <w:name w:val="Style23"/>
    <w:basedOn w:val="a"/>
    <w:uiPriority w:val="99"/>
    <w:rsid w:val="0068242A"/>
    <w:pPr>
      <w:spacing w:line="255" w:lineRule="exact"/>
      <w:ind w:hanging="302"/>
    </w:pPr>
  </w:style>
  <w:style w:type="paragraph" w:customStyle="1" w:styleId="Style25">
    <w:name w:val="Style25"/>
    <w:basedOn w:val="a"/>
    <w:uiPriority w:val="99"/>
    <w:rsid w:val="0068242A"/>
    <w:pPr>
      <w:spacing w:line="254" w:lineRule="exact"/>
      <w:ind w:firstLine="3538"/>
    </w:pPr>
  </w:style>
  <w:style w:type="paragraph" w:customStyle="1" w:styleId="Style31">
    <w:name w:val="Style31"/>
    <w:basedOn w:val="a"/>
    <w:uiPriority w:val="99"/>
    <w:rsid w:val="0068242A"/>
    <w:pPr>
      <w:spacing w:line="254" w:lineRule="exact"/>
      <w:ind w:hanging="307"/>
      <w:jc w:val="both"/>
    </w:pPr>
  </w:style>
  <w:style w:type="paragraph" w:customStyle="1" w:styleId="Style35">
    <w:name w:val="Style35"/>
    <w:basedOn w:val="a"/>
    <w:uiPriority w:val="99"/>
    <w:rsid w:val="0068242A"/>
    <w:pPr>
      <w:spacing w:line="255" w:lineRule="exact"/>
      <w:jc w:val="both"/>
    </w:pPr>
  </w:style>
  <w:style w:type="paragraph" w:customStyle="1" w:styleId="Style38">
    <w:name w:val="Style38"/>
    <w:basedOn w:val="a"/>
    <w:uiPriority w:val="99"/>
    <w:rsid w:val="0068242A"/>
    <w:pPr>
      <w:spacing w:line="256" w:lineRule="exact"/>
    </w:pPr>
  </w:style>
  <w:style w:type="paragraph" w:customStyle="1" w:styleId="Style44">
    <w:name w:val="Style44"/>
    <w:basedOn w:val="a"/>
    <w:uiPriority w:val="99"/>
    <w:rsid w:val="0068242A"/>
    <w:pPr>
      <w:spacing w:line="256" w:lineRule="exact"/>
    </w:pPr>
  </w:style>
  <w:style w:type="paragraph" w:customStyle="1" w:styleId="Style46">
    <w:name w:val="Style46"/>
    <w:basedOn w:val="a"/>
    <w:uiPriority w:val="99"/>
    <w:rsid w:val="0068242A"/>
    <w:pPr>
      <w:spacing w:line="254" w:lineRule="exact"/>
    </w:pPr>
  </w:style>
  <w:style w:type="character" w:customStyle="1" w:styleId="FontStyle59">
    <w:name w:val="Font Style59"/>
    <w:basedOn w:val="a0"/>
    <w:uiPriority w:val="99"/>
    <w:rsid w:val="0068242A"/>
    <w:rPr>
      <w:rFonts w:ascii="Sylfaen" w:hAnsi="Sylfaen" w:cs="Sylfaen"/>
      <w:b/>
      <w:bCs/>
      <w:color w:val="000000"/>
      <w:sz w:val="20"/>
      <w:szCs w:val="20"/>
    </w:rPr>
  </w:style>
  <w:style w:type="character" w:customStyle="1" w:styleId="FontStyle66">
    <w:name w:val="Font Style66"/>
    <w:basedOn w:val="a0"/>
    <w:uiPriority w:val="99"/>
    <w:rsid w:val="0068242A"/>
    <w:rPr>
      <w:rFonts w:ascii="Tahoma" w:hAnsi="Tahoma" w:cs="Tahoma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68242A"/>
    <w:rPr>
      <w:rFonts w:ascii="Tahoma" w:hAnsi="Tahoma" w:cs="Tahoma"/>
      <w:color w:val="00000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B15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5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2A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8242A"/>
    <w:pPr>
      <w:spacing w:line="254" w:lineRule="exact"/>
      <w:jc w:val="both"/>
    </w:pPr>
  </w:style>
  <w:style w:type="paragraph" w:customStyle="1" w:styleId="Style7">
    <w:name w:val="Style7"/>
    <w:basedOn w:val="a"/>
    <w:uiPriority w:val="99"/>
    <w:rsid w:val="0068242A"/>
  </w:style>
  <w:style w:type="paragraph" w:customStyle="1" w:styleId="Style15">
    <w:name w:val="Style15"/>
    <w:basedOn w:val="a"/>
    <w:uiPriority w:val="99"/>
    <w:rsid w:val="0068242A"/>
    <w:pPr>
      <w:spacing w:line="254" w:lineRule="exact"/>
      <w:ind w:hanging="322"/>
    </w:pPr>
  </w:style>
  <w:style w:type="paragraph" w:customStyle="1" w:styleId="Style19">
    <w:name w:val="Style19"/>
    <w:basedOn w:val="a"/>
    <w:uiPriority w:val="99"/>
    <w:rsid w:val="0068242A"/>
    <w:pPr>
      <w:jc w:val="both"/>
    </w:pPr>
  </w:style>
  <w:style w:type="paragraph" w:customStyle="1" w:styleId="Style23">
    <w:name w:val="Style23"/>
    <w:basedOn w:val="a"/>
    <w:uiPriority w:val="99"/>
    <w:rsid w:val="0068242A"/>
    <w:pPr>
      <w:spacing w:line="255" w:lineRule="exact"/>
      <w:ind w:hanging="302"/>
    </w:pPr>
  </w:style>
  <w:style w:type="paragraph" w:customStyle="1" w:styleId="Style25">
    <w:name w:val="Style25"/>
    <w:basedOn w:val="a"/>
    <w:uiPriority w:val="99"/>
    <w:rsid w:val="0068242A"/>
    <w:pPr>
      <w:spacing w:line="254" w:lineRule="exact"/>
      <w:ind w:firstLine="3538"/>
    </w:pPr>
  </w:style>
  <w:style w:type="paragraph" w:customStyle="1" w:styleId="Style31">
    <w:name w:val="Style31"/>
    <w:basedOn w:val="a"/>
    <w:uiPriority w:val="99"/>
    <w:rsid w:val="0068242A"/>
    <w:pPr>
      <w:spacing w:line="254" w:lineRule="exact"/>
      <w:ind w:hanging="307"/>
      <w:jc w:val="both"/>
    </w:pPr>
  </w:style>
  <w:style w:type="paragraph" w:customStyle="1" w:styleId="Style35">
    <w:name w:val="Style35"/>
    <w:basedOn w:val="a"/>
    <w:uiPriority w:val="99"/>
    <w:rsid w:val="0068242A"/>
    <w:pPr>
      <w:spacing w:line="255" w:lineRule="exact"/>
      <w:jc w:val="both"/>
    </w:pPr>
  </w:style>
  <w:style w:type="paragraph" w:customStyle="1" w:styleId="Style38">
    <w:name w:val="Style38"/>
    <w:basedOn w:val="a"/>
    <w:uiPriority w:val="99"/>
    <w:rsid w:val="0068242A"/>
    <w:pPr>
      <w:spacing w:line="256" w:lineRule="exact"/>
    </w:pPr>
  </w:style>
  <w:style w:type="paragraph" w:customStyle="1" w:styleId="Style44">
    <w:name w:val="Style44"/>
    <w:basedOn w:val="a"/>
    <w:uiPriority w:val="99"/>
    <w:rsid w:val="0068242A"/>
    <w:pPr>
      <w:spacing w:line="256" w:lineRule="exact"/>
    </w:pPr>
  </w:style>
  <w:style w:type="paragraph" w:customStyle="1" w:styleId="Style46">
    <w:name w:val="Style46"/>
    <w:basedOn w:val="a"/>
    <w:uiPriority w:val="99"/>
    <w:rsid w:val="0068242A"/>
    <w:pPr>
      <w:spacing w:line="254" w:lineRule="exact"/>
    </w:pPr>
  </w:style>
  <w:style w:type="character" w:customStyle="1" w:styleId="FontStyle59">
    <w:name w:val="Font Style59"/>
    <w:basedOn w:val="a0"/>
    <w:uiPriority w:val="99"/>
    <w:rsid w:val="0068242A"/>
    <w:rPr>
      <w:rFonts w:ascii="Sylfaen" w:hAnsi="Sylfaen" w:cs="Sylfaen"/>
      <w:b/>
      <w:bCs/>
      <w:color w:val="000000"/>
      <w:sz w:val="20"/>
      <w:szCs w:val="20"/>
    </w:rPr>
  </w:style>
  <w:style w:type="character" w:customStyle="1" w:styleId="FontStyle66">
    <w:name w:val="Font Style66"/>
    <w:basedOn w:val="a0"/>
    <w:uiPriority w:val="99"/>
    <w:rsid w:val="0068242A"/>
    <w:rPr>
      <w:rFonts w:ascii="Tahoma" w:hAnsi="Tahoma" w:cs="Tahoma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68242A"/>
    <w:rPr>
      <w:rFonts w:ascii="Tahoma" w:hAnsi="Tahoma" w:cs="Tahoma"/>
      <w:color w:val="00000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B15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5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2018-08-12T15:01:00Z</cp:lastPrinted>
  <dcterms:created xsi:type="dcterms:W3CDTF">2018-07-20T06:29:00Z</dcterms:created>
  <dcterms:modified xsi:type="dcterms:W3CDTF">2018-08-12T15:06:00Z</dcterms:modified>
</cp:coreProperties>
</file>